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Pr="00824FE8" w:rsidRDefault="003362FF" w:rsidP="003362FF">
      <w:pPr>
        <w:pStyle w:val="af3"/>
        <w:spacing w:before="480" w:after="48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 xml:space="preserve">проведения Чемпионата </w:t>
      </w:r>
      <w:r w:rsidR="003665D3">
        <w:rPr>
          <w:rFonts w:ascii="a_Concepto" w:eastAsia="Times New Roman" w:hAnsi="a_Concepto" w:cs="Times New Roman"/>
          <w:b/>
          <w:sz w:val="36"/>
          <w:szCs w:val="36"/>
        </w:rPr>
        <w:t>Электросталь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>ской Мини-Футбольн</w:t>
      </w:r>
      <w:r w:rsidR="00824FE8">
        <w:rPr>
          <w:rFonts w:ascii="a_Concepto" w:eastAsia="Times New Roman" w:hAnsi="a_Concepto" w:cs="Times New Roman"/>
          <w:b/>
          <w:sz w:val="36"/>
          <w:szCs w:val="36"/>
        </w:rPr>
        <w:t xml:space="preserve">ой Любительской Лиги в формате </w:t>
      </w:r>
      <w:r w:rsidR="00824FE8" w:rsidRPr="00824FE8">
        <w:rPr>
          <w:rFonts w:ascii="a_Concepto" w:eastAsia="Times New Roman" w:hAnsi="a_Concepto" w:cs="Times New Roman"/>
          <w:b/>
          <w:sz w:val="36"/>
          <w:szCs w:val="36"/>
        </w:rPr>
        <w:t>6</w:t>
      </w:r>
      <w:r w:rsidR="00824FE8">
        <w:rPr>
          <w:rFonts w:ascii="a_Concepto" w:eastAsia="Times New Roman" w:hAnsi="a_Concepto" w:cs="Times New Roman"/>
          <w:b/>
          <w:sz w:val="36"/>
          <w:szCs w:val="36"/>
        </w:rPr>
        <w:t>х</w:t>
      </w:r>
      <w:r w:rsidR="00824FE8" w:rsidRPr="00824FE8">
        <w:rPr>
          <w:rFonts w:ascii="a_Concepto" w:eastAsia="Times New Roman" w:hAnsi="a_Concepto" w:cs="Times New Roman"/>
          <w:b/>
          <w:sz w:val="36"/>
          <w:szCs w:val="36"/>
        </w:rPr>
        <w:t>6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 2017г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>
          <w:bookmarkStart w:id="0" w:name="_GoBack"/>
          <w:bookmarkEnd w:id="0"/>
        </w:p>
        <w:p w:rsidR="0007520E" w:rsidRPr="0007520E" w:rsidRDefault="0082071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 w:rsidRPr="00820714">
            <w:fldChar w:fldCharType="begin"/>
          </w:r>
          <w:r w:rsidR="0007520E">
            <w:instrText xml:space="preserve"> TOC \o "1-3" \h \z \u </w:instrText>
          </w:r>
          <w:r w:rsidRPr="00820714"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Руководствоиофициальныелицачемпионата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</w:t>
            </w:r>
            <w:r w:rsidR="00966C98">
              <w:rPr>
                <w:rStyle w:val="af8"/>
                <w:rFonts w:ascii="a_Concepto" w:hAnsi="a_Concepto"/>
                <w:noProof/>
                <w:sz w:val="24"/>
                <w:szCs w:val="24"/>
              </w:rPr>
              <w:t>ия проведения чемпионата Э</w:t>
            </w:r>
            <w:r w:rsid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МФЛЛ </w:t>
            </w:r>
            <w:r w:rsidR="00BF3038" w:rsidRP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6</w:t>
            </w:r>
            <w:r w:rsid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х</w:t>
            </w:r>
            <w:r w:rsidR="00BF3038" w:rsidRP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6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   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Ответственностьучастниковсоревнований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представителейкомандируководителейучаствующихколлективов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2071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820714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820714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1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1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DB2199" w:rsidRDefault="00872ABF" w:rsidP="0007520E">
      <w:pPr>
        <w:pStyle w:val="11"/>
      </w:pPr>
      <w:bookmarkStart w:id="2" w:name="_Toc483834789"/>
      <w:r w:rsidRPr="004B57AC">
        <w:rPr>
          <w:bCs/>
          <w:color w:val="000000"/>
        </w:rPr>
        <w:t>2.     </w:t>
      </w:r>
      <w:r w:rsidRPr="004B57AC">
        <w:t xml:space="preserve">Участники и условия проведения чемпионата </w:t>
      </w:r>
      <w:r w:rsidR="00966C98">
        <w:t>Э</w:t>
      </w:r>
      <w:r w:rsidRPr="004B57AC">
        <w:t>МФЛЛ</w:t>
      </w:r>
      <w:r w:rsidR="00DB2199">
        <w:t xml:space="preserve"> </w:t>
      </w:r>
      <w:r w:rsidR="00DB2199" w:rsidRPr="00DB2199">
        <w:t>6</w:t>
      </w:r>
      <w:r w:rsidR="002250C5" w:rsidRPr="004B57AC">
        <w:t>х</w:t>
      </w:r>
      <w:bookmarkEnd w:id="2"/>
      <w:r w:rsidR="00DB2199" w:rsidRPr="00DB2199">
        <w:t>6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выходным дням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искусственном</w:t>
      </w:r>
      <w:r w:rsidR="00A15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5CEB">
        <w:rPr>
          <w:rFonts w:ascii="Times New Roman" w:eastAsia="Times New Roman" w:hAnsi="Times New Roman" w:cs="Times New Roman"/>
          <w:color w:val="000000"/>
          <w:sz w:val="28"/>
          <w:szCs w:val="28"/>
        </w:rPr>
        <w:t>МУ СОК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15CE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Электросталь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М.О., </w:t>
      </w:r>
      <w:r w:rsidR="00711074">
        <w:rPr>
          <w:rFonts w:ascii="Times New Roman" w:eastAsia="Times New Roman" w:hAnsi="Times New Roman" w:cs="Times New Roman"/>
          <w:color w:val="000000"/>
          <w:sz w:val="28"/>
          <w:szCs w:val="28"/>
        </w:rPr>
        <w:t>г. Электросталь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15CEB">
        <w:rPr>
          <w:rFonts w:ascii="Times New Roman" w:eastAsia="Times New Roman" w:hAnsi="Times New Roman" w:cs="Times New Roman"/>
          <w:color w:val="000000"/>
          <w:sz w:val="28"/>
          <w:szCs w:val="28"/>
        </w:rPr>
        <w:t>ул. Красная, д.36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соревнование в сроки, определенные Руководством ОПЛ, а также оплатить организационный взнос (пожертвование)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25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A15C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15CE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0041F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Помимо взноса команда должна внести залог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057813" w:rsidRPr="00057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15CE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00р без НДС.</w:t>
      </w:r>
    </w:p>
    <w:p w:rsidR="003B2596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Команда должна прислать на адрес liga@bmfl.ru.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(допускается только русская транскрипция без дополнительных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сокращений), логотип, цвет игровой формы. 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«фамилия_имя».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3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3"/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заявленным в высших дивизионах по футболу и мини-футболу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291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</w:t>
      </w:r>
      <w:r w:rsidR="0029178B" w:rsidRPr="00291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4" w:name="_Toc483834791"/>
      <w:r w:rsidRPr="002343D5">
        <w:t>2.5</w:t>
      </w:r>
      <w:r w:rsidR="00E04833" w:rsidRPr="002343D5">
        <w:t>. Схема проведения турнира:</w:t>
      </w:r>
      <w:bookmarkEnd w:id="4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A5180E">
        <w:rPr>
          <w:color w:val="000000"/>
          <w:sz w:val="28"/>
          <w:szCs w:val="28"/>
        </w:rPr>
        <w:t xml:space="preserve">Команды играют в </w:t>
      </w:r>
      <w:r w:rsidR="006C20A7">
        <w:rPr>
          <w:color w:val="000000"/>
          <w:sz w:val="28"/>
          <w:szCs w:val="28"/>
        </w:rPr>
        <w:t xml:space="preserve">два </w:t>
      </w:r>
      <w:r w:rsidR="00B029AB">
        <w:rPr>
          <w:color w:val="000000"/>
          <w:sz w:val="28"/>
          <w:szCs w:val="28"/>
        </w:rPr>
        <w:t>круга по системе «каждый с каждым»</w:t>
      </w:r>
      <w:r w:rsidR="006C20A7">
        <w:rPr>
          <w:color w:val="000000"/>
          <w:sz w:val="28"/>
          <w:szCs w:val="28"/>
        </w:rPr>
        <w:t>: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lastRenderedPageBreak/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.3.В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CD160E">
        <w:rPr>
          <w:color w:val="000000"/>
          <w:sz w:val="28"/>
          <w:szCs w:val="28"/>
        </w:rPr>
        <w:t>5</w:t>
      </w:r>
      <w:r w:rsidR="00E04833" w:rsidRPr="00766579">
        <w:rPr>
          <w:color w:val="000000"/>
          <w:sz w:val="28"/>
          <w:szCs w:val="28"/>
        </w:rPr>
        <w:t>, а также накладывается штраф</w:t>
      </w:r>
      <w:r w:rsidR="00CD160E">
        <w:rPr>
          <w:color w:val="000000"/>
          <w:sz w:val="28"/>
          <w:szCs w:val="28"/>
        </w:rPr>
        <w:t xml:space="preserve"> 3</w:t>
      </w:r>
      <w:r w:rsidR="00475BF6">
        <w:rPr>
          <w:color w:val="000000"/>
          <w:sz w:val="28"/>
          <w:szCs w:val="28"/>
        </w:rPr>
        <w:t>6</w:t>
      </w:r>
      <w:r w:rsidR="00E04833" w:rsidRPr="00766579">
        <w:rPr>
          <w:color w:val="000000"/>
          <w:sz w:val="28"/>
          <w:szCs w:val="2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 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 Состав команды — </w:t>
      </w:r>
      <w:r w:rsidR="00A92A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полевых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игроков плюс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игроков в заявке команды 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Матч длится </w:t>
      </w:r>
      <w:r w:rsidR="00A92A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(«грязное» время), перерыв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2569F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 имеющая дубль, имеет право заявить 40 человек.</w:t>
      </w:r>
    </w:p>
    <w:p w:rsidR="002569F3" w:rsidRPr="00766579" w:rsidRDefault="002569F3" w:rsidP="002569F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2569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игре между собой;</w:t>
      </w:r>
    </w:p>
    <w:p w:rsidR="002569F3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5B715E" w:rsidRDefault="002569F3" w:rsidP="002569F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таблице два последних места, вылетают в дивизион рангом ниже.</w:t>
      </w:r>
    </w:p>
    <w:p w:rsidR="007D2B95" w:rsidRPr="00766579" w:rsidRDefault="0007520E" w:rsidP="0007520E">
      <w:pPr>
        <w:pStyle w:val="21"/>
      </w:pPr>
      <w:bookmarkStart w:id="5" w:name="_Toc483834792"/>
      <w:r>
        <w:t xml:space="preserve">2.6 </w:t>
      </w:r>
      <w:r w:rsidR="007D2B95" w:rsidRPr="00766579">
        <w:t>Переносы матчей</w:t>
      </w:r>
      <w:bookmarkEnd w:id="5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а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 на своё усмотрение.</w:t>
      </w:r>
    </w:p>
    <w:p w:rsidR="006258F2" w:rsidRPr="00782AFE" w:rsidRDefault="006258F2" w:rsidP="006258F2">
      <w:pPr>
        <w:pStyle w:val="21"/>
      </w:pPr>
      <w:bookmarkStart w:id="6" w:name="_Toc483834794"/>
      <w:r w:rsidRPr="00782AFE">
        <w:t>2.7. Смежные команды: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 может заявить вторую команду(дубль) для участия в первом дивизионе.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2.7.2. Для первой и второй команды подается общая заявка с количеством игроков до 40 человек.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2.7.3. Вторая команда не имеет право на выход в дивизион рангом выше по итогам сезона.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6258F2" w:rsidRPr="00766579" w:rsidRDefault="006258F2" w:rsidP="006258F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8F2" w:rsidRPr="00512914" w:rsidRDefault="006258F2" w:rsidP="006258F2">
      <w:pPr>
        <w:pStyle w:val="21"/>
      </w:pPr>
      <w:bookmarkStart w:id="7" w:name="_Toc483834793"/>
      <w:r w:rsidRPr="00512914">
        <w:t>2.</w:t>
      </w:r>
      <w:r>
        <w:t>8</w:t>
      </w:r>
      <w:r w:rsidRPr="00512914">
        <w:t>. Награждение</w:t>
      </w:r>
      <w:bookmarkEnd w:id="7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.1.Команды, занявшие первое, второе и третье места, награждаются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t>3.     </w:t>
      </w:r>
      <w:r w:rsidRPr="00512914">
        <w:t>Судейство чемпионата</w:t>
      </w:r>
      <w:bookmarkEnd w:id="6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следить, чтобы игра начиналась во время,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8" w:name="_Toc483834795"/>
      <w:r w:rsidRPr="00512914">
        <w:t>4.     Правила</w:t>
      </w:r>
      <w:bookmarkEnd w:id="8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A97851">
        <w:rPr>
          <w:rFonts w:ascii="Times New Roman" w:eastAsia="Times New Roman" w:hAnsi="Times New Roman" w:cs="Times New Roman"/>
          <w:color w:val="000000"/>
          <w:sz w:val="28"/>
          <w:szCs w:val="28"/>
        </w:rPr>
        <w:t>ч вводится в игру из аута ногой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4.7.Вратарь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="00BA4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6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-метровую отметку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4.10. При пробитии штрафного удара игрок может попросить судью отод</w:t>
      </w:r>
      <w:r w:rsidR="00E93D52">
        <w:rPr>
          <w:rFonts w:ascii="Times New Roman" w:eastAsia="Times New Roman" w:hAnsi="Times New Roman" w:cs="Times New Roman"/>
          <w:color w:val="000000"/>
          <w:sz w:val="28"/>
          <w:szCs w:val="28"/>
        </w:rPr>
        <w:t>винуть стенку на 5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4.11 Гол, забитый из аута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«лежа»  засчитывается,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4.17.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80C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3-х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 игроков + вратарь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="0052356C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капитаном/вице-капитаном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4.20.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могут выступать в соревнованиях под 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</w:t>
      </w:r>
      <w:r w:rsidR="0045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77FE" w:rsidRPr="005077FE" w:rsidRDefault="005077FE" w:rsidP="005077FE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игроков.</w:t>
      </w:r>
    </w:p>
    <w:p w:rsidR="00872ABF" w:rsidRPr="00CE699C" w:rsidRDefault="00872ABF" w:rsidP="0007520E">
      <w:pPr>
        <w:pStyle w:val="11"/>
        <w:jc w:val="both"/>
      </w:pPr>
      <w:bookmarkStart w:id="9" w:name="_Toc483834796"/>
      <w:r w:rsidRPr="00CE699C">
        <w:t>5.     Ответственность участников соревнований, представителей команд и руководителей участвующих коллективов</w:t>
      </w:r>
      <w:bookmarkEnd w:id="9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22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22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(пяти) дней с момента предъявления претензии 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t> </w:t>
      </w:r>
      <w:bookmarkStart w:id="10" w:name="_Toc483834797"/>
      <w:r w:rsidRPr="00CE699C">
        <w:t>6. Положения о заявках команд</w:t>
      </w:r>
      <w:bookmarkEnd w:id="10"/>
      <w:r w:rsidRPr="00CE699C">
        <w:t> </w:t>
      </w:r>
    </w:p>
    <w:p w:rsidR="0043545E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заявки игроков – понедельник-четверг каждой недели</w:t>
      </w:r>
      <w:r w:rsidR="00A9788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трансферного окна 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с 10.07.2017г. по 20.07.2017г.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в праве обратиться к руководству Лиги с просьбой наложить вето на переход игрока другую команду в случае предъявления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1" w:name="_Toc483834798"/>
      <w:r w:rsidRPr="00CE699C">
        <w:t>7. Нарушения, наказываемые жёлтой карточкой</w:t>
      </w:r>
      <w:bookmarkEnd w:id="11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требуемого расстояния при возобновления игры, угловым, штрафным, свободным ударами и т.п;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7.03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2" w:name="_Toc483834799"/>
      <w:r w:rsidRPr="009B01A3">
        <w:t>8. Нарушения, наказываемые красной карточкой</w:t>
      </w:r>
      <w:bookmarkEnd w:id="12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r w:rsidR="00FE5FE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8.03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8.05 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8.06. Участники ОПЛ несут равную ответственность за свои действия, публичные выражения и высказывания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3" w:name="_Toc483834800"/>
      <w:r w:rsidRPr="009B01A3">
        <w:t>9. Сроки дисквалификации игроков за различные нарушения</w:t>
      </w:r>
      <w:bookmarkEnd w:id="13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9.02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 Удар участника соревнований до, во время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9.06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9.11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 сумма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9.16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доигровка, то этот матч дисквалифицированный игрок пропускает как очередную календарную игру.</w:t>
      </w:r>
    </w:p>
    <w:p w:rsidR="00874E79" w:rsidRPr="009B01A3" w:rsidRDefault="00874E79" w:rsidP="0007520E">
      <w:pPr>
        <w:pStyle w:val="11"/>
      </w:pPr>
      <w:bookmarkStart w:id="14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4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ься решениям официальных лиц 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A16483" w:rsidRPr="003362FF" w:rsidRDefault="00D47573" w:rsidP="0007520E">
      <w:pPr>
        <w:pStyle w:val="11"/>
      </w:pPr>
      <w:bookmarkStart w:id="15" w:name="_Toc483834802"/>
      <w:r w:rsidRPr="003362FF">
        <w:t>11</w:t>
      </w:r>
      <w:r w:rsidR="0007520E">
        <w:t>. Штрафные санкции к командам</w:t>
      </w:r>
      <w:bookmarkEnd w:id="15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412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406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гры Лиги Ч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емпионов или Кубка ОПЛ </w:t>
      </w:r>
      <w:r w:rsidR="00412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4</w:t>
      </w:r>
      <w:r w:rsidR="00406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412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406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руб. 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.10.Неверное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2000 руб</w:t>
      </w:r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руб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календаря(осуществляется только по договоренности и не позднее четверга)  -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(800 руб. в Лигу и 500 руб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A4" w:rsidRDefault="00327DA4" w:rsidP="00CE3BE2">
      <w:pPr>
        <w:spacing w:after="0" w:line="240" w:lineRule="auto"/>
      </w:pPr>
      <w:r>
        <w:separator/>
      </w:r>
    </w:p>
  </w:endnote>
  <w:endnote w:type="continuationSeparator" w:id="1">
    <w:p w:rsidR="00327DA4" w:rsidRDefault="00327DA4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A4" w:rsidRDefault="00327DA4" w:rsidP="00CE3BE2">
      <w:pPr>
        <w:spacing w:after="0" w:line="240" w:lineRule="auto"/>
      </w:pPr>
      <w:r>
        <w:separator/>
      </w:r>
    </w:p>
  </w:footnote>
  <w:footnote w:type="continuationSeparator" w:id="1">
    <w:p w:rsidR="00327DA4" w:rsidRDefault="00327DA4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0E" w:rsidRPr="003665D3" w:rsidRDefault="0007520E">
    <w:pPr>
      <w:pStyle w:val="ae"/>
      <w:rPr>
        <w:sz w:val="16"/>
        <w:szCs w:val="16"/>
      </w:rPr>
    </w:pPr>
    <w:r w:rsidRPr="003665D3">
      <w:rPr>
        <w:rFonts w:ascii="a_Concepto" w:hAnsi="a_Concepto"/>
        <w:sz w:val="16"/>
        <w:szCs w:val="16"/>
      </w:rPr>
      <w:t xml:space="preserve">Чемпионат </w:t>
    </w:r>
    <w:r w:rsidR="003665D3" w:rsidRPr="003665D3">
      <w:rPr>
        <w:rFonts w:ascii="a_Concepto" w:hAnsi="a_Concepto"/>
        <w:sz w:val="16"/>
        <w:szCs w:val="16"/>
      </w:rPr>
      <w:t>Электростальской</w:t>
    </w:r>
    <w:r w:rsidRPr="003665D3">
      <w:rPr>
        <w:rFonts w:ascii="a_Concepto" w:hAnsi="a_Concepto"/>
        <w:sz w:val="16"/>
        <w:szCs w:val="16"/>
      </w:rPr>
      <w:t xml:space="preserve"> Мини-Футбольной Л</w:t>
    </w:r>
    <w:r w:rsidR="007E16B2" w:rsidRPr="003665D3">
      <w:rPr>
        <w:rFonts w:ascii="a_Concepto" w:hAnsi="a_Concepto"/>
        <w:sz w:val="16"/>
        <w:szCs w:val="16"/>
      </w:rPr>
      <w:t>юбительской Лиги 2017г. Формат 6х6</w:t>
    </w:r>
  </w:p>
  <w:p w:rsidR="0007520E" w:rsidRDefault="0007520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ABF"/>
    <w:rsid w:val="00003760"/>
    <w:rsid w:val="000054E8"/>
    <w:rsid w:val="0001254C"/>
    <w:rsid w:val="00014426"/>
    <w:rsid w:val="0001626C"/>
    <w:rsid w:val="00032001"/>
    <w:rsid w:val="000376F5"/>
    <w:rsid w:val="00042383"/>
    <w:rsid w:val="00053332"/>
    <w:rsid w:val="00054BC2"/>
    <w:rsid w:val="00057813"/>
    <w:rsid w:val="00066918"/>
    <w:rsid w:val="0007520E"/>
    <w:rsid w:val="000A4620"/>
    <w:rsid w:val="000A617F"/>
    <w:rsid w:val="0010041F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B87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26B8F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9178B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27DA4"/>
    <w:rsid w:val="0033139A"/>
    <w:rsid w:val="003362FF"/>
    <w:rsid w:val="0034399D"/>
    <w:rsid w:val="003631B8"/>
    <w:rsid w:val="003665D3"/>
    <w:rsid w:val="003721FC"/>
    <w:rsid w:val="00381BC0"/>
    <w:rsid w:val="003B2596"/>
    <w:rsid w:val="003B3267"/>
    <w:rsid w:val="003B677F"/>
    <w:rsid w:val="003C023B"/>
    <w:rsid w:val="003E47DC"/>
    <w:rsid w:val="003F3AB7"/>
    <w:rsid w:val="00406F17"/>
    <w:rsid w:val="00410774"/>
    <w:rsid w:val="00412499"/>
    <w:rsid w:val="0043545E"/>
    <w:rsid w:val="00451554"/>
    <w:rsid w:val="0045561B"/>
    <w:rsid w:val="004606F7"/>
    <w:rsid w:val="00471A19"/>
    <w:rsid w:val="00471C9A"/>
    <w:rsid w:val="00475BF6"/>
    <w:rsid w:val="004B1292"/>
    <w:rsid w:val="004B4B46"/>
    <w:rsid w:val="004B57AC"/>
    <w:rsid w:val="004B64CE"/>
    <w:rsid w:val="005077FE"/>
    <w:rsid w:val="00507FC5"/>
    <w:rsid w:val="00512914"/>
    <w:rsid w:val="00512F6C"/>
    <w:rsid w:val="0052054D"/>
    <w:rsid w:val="0052356C"/>
    <w:rsid w:val="00551E17"/>
    <w:rsid w:val="00561A73"/>
    <w:rsid w:val="005672D3"/>
    <w:rsid w:val="00583BF9"/>
    <w:rsid w:val="005A67BC"/>
    <w:rsid w:val="005C2FD8"/>
    <w:rsid w:val="00610310"/>
    <w:rsid w:val="00622D5E"/>
    <w:rsid w:val="006258F2"/>
    <w:rsid w:val="00635579"/>
    <w:rsid w:val="00635987"/>
    <w:rsid w:val="00636BA9"/>
    <w:rsid w:val="00645395"/>
    <w:rsid w:val="006527DB"/>
    <w:rsid w:val="00652C91"/>
    <w:rsid w:val="00665461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6C20A7"/>
    <w:rsid w:val="00711074"/>
    <w:rsid w:val="007262E0"/>
    <w:rsid w:val="00754002"/>
    <w:rsid w:val="0075619C"/>
    <w:rsid w:val="00766579"/>
    <w:rsid w:val="00780C82"/>
    <w:rsid w:val="007A0563"/>
    <w:rsid w:val="007A1F72"/>
    <w:rsid w:val="007A4D00"/>
    <w:rsid w:val="007C7D11"/>
    <w:rsid w:val="007D2B95"/>
    <w:rsid w:val="007D6E74"/>
    <w:rsid w:val="007E16B2"/>
    <w:rsid w:val="007E6612"/>
    <w:rsid w:val="00820714"/>
    <w:rsid w:val="00824FE8"/>
    <w:rsid w:val="00825A45"/>
    <w:rsid w:val="0083542B"/>
    <w:rsid w:val="00840BB5"/>
    <w:rsid w:val="00845C5D"/>
    <w:rsid w:val="00872ABF"/>
    <w:rsid w:val="00874E79"/>
    <w:rsid w:val="0087637C"/>
    <w:rsid w:val="008A2096"/>
    <w:rsid w:val="008B23A2"/>
    <w:rsid w:val="008C0932"/>
    <w:rsid w:val="00904437"/>
    <w:rsid w:val="0093244B"/>
    <w:rsid w:val="00943F51"/>
    <w:rsid w:val="009634E2"/>
    <w:rsid w:val="00966C98"/>
    <w:rsid w:val="00986739"/>
    <w:rsid w:val="00993164"/>
    <w:rsid w:val="00997E87"/>
    <w:rsid w:val="009B01A3"/>
    <w:rsid w:val="009C00C1"/>
    <w:rsid w:val="009E0BEB"/>
    <w:rsid w:val="009F59B8"/>
    <w:rsid w:val="00A15CEB"/>
    <w:rsid w:val="00A16483"/>
    <w:rsid w:val="00A23805"/>
    <w:rsid w:val="00A23D12"/>
    <w:rsid w:val="00A33BDA"/>
    <w:rsid w:val="00A5180E"/>
    <w:rsid w:val="00A778F4"/>
    <w:rsid w:val="00A92A1F"/>
    <w:rsid w:val="00A97851"/>
    <w:rsid w:val="00A9788A"/>
    <w:rsid w:val="00AC3E48"/>
    <w:rsid w:val="00AC62EA"/>
    <w:rsid w:val="00AF6EFC"/>
    <w:rsid w:val="00B029AB"/>
    <w:rsid w:val="00B05A0B"/>
    <w:rsid w:val="00B24535"/>
    <w:rsid w:val="00B3235F"/>
    <w:rsid w:val="00B56A10"/>
    <w:rsid w:val="00B818C3"/>
    <w:rsid w:val="00B81CDA"/>
    <w:rsid w:val="00BA4342"/>
    <w:rsid w:val="00BA6931"/>
    <w:rsid w:val="00BD3C1E"/>
    <w:rsid w:val="00BE3363"/>
    <w:rsid w:val="00BE4E93"/>
    <w:rsid w:val="00BF08A5"/>
    <w:rsid w:val="00BF3038"/>
    <w:rsid w:val="00C12EB1"/>
    <w:rsid w:val="00C44389"/>
    <w:rsid w:val="00C63321"/>
    <w:rsid w:val="00CB47B8"/>
    <w:rsid w:val="00CD160E"/>
    <w:rsid w:val="00CD60DE"/>
    <w:rsid w:val="00CE31C9"/>
    <w:rsid w:val="00CE3BE2"/>
    <w:rsid w:val="00CE5058"/>
    <w:rsid w:val="00CE699C"/>
    <w:rsid w:val="00CF429E"/>
    <w:rsid w:val="00D15009"/>
    <w:rsid w:val="00D340ED"/>
    <w:rsid w:val="00D42C74"/>
    <w:rsid w:val="00D47573"/>
    <w:rsid w:val="00DB2199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648B6"/>
    <w:rsid w:val="00E840A6"/>
    <w:rsid w:val="00E93D52"/>
    <w:rsid w:val="00EA5761"/>
    <w:rsid w:val="00EB1398"/>
    <w:rsid w:val="00EC607A"/>
    <w:rsid w:val="00EE1EDB"/>
    <w:rsid w:val="00F0150E"/>
    <w:rsid w:val="00F401E4"/>
    <w:rsid w:val="00F44CB7"/>
    <w:rsid w:val="00F6171C"/>
    <w:rsid w:val="00FA6238"/>
    <w:rsid w:val="00FB485A"/>
    <w:rsid w:val="00FE3A32"/>
    <w:rsid w:val="00FE5FE0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A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202C-D729-4346-B3A6-91A36EEA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PromStroiServis</cp:lastModifiedBy>
  <cp:revision>10</cp:revision>
  <dcterms:created xsi:type="dcterms:W3CDTF">2017-06-17T12:18:00Z</dcterms:created>
  <dcterms:modified xsi:type="dcterms:W3CDTF">2017-06-17T12:30:00Z</dcterms:modified>
</cp:coreProperties>
</file>