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 Мини-Футбольной Любительской Лиги </w:t>
      </w:r>
      <w:r w:rsidR="00A23D12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(Ногинский район)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общую организацию, проведение и контроль за чемпионатом осуществляет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</w:t>
      </w:r>
      <w:proofErr w:type="gramStart"/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).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   Участники и условия проведения чемпионата </w:t>
      </w:r>
      <w:proofErr w:type="spellStart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МФЛЛ</w:t>
      </w:r>
      <w:r w:rsidR="00A23D12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Нр</w:t>
      </w:r>
      <w:proofErr w:type="spell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2.1. чемпионат начинается </w:t>
      </w:r>
      <w:r w:rsidR="00E04833" w:rsidRPr="00CE3BE2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октября 201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выходным дням в спортивном комплексе «Обухово» по адресу: М.О., Ногинский р-н, Обухово пос., ул. Советская, 25а.;</w:t>
      </w:r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2.2.1. команды, желающие участвовать в чемпионате,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взнос (пожертвование) в размере 2000 рублей без НДС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E04833" w:rsidRPr="00CE3BE2" w:rsidRDefault="00E04833" w:rsidP="00E0483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2.2.3. Команда должна прислать на адрес liga@bmfl.ru заявку в срок до 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29 сентября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2015 года. В заявке должна содержаться следующая информация о команде: название команды</w:t>
      </w:r>
      <w:r w:rsidR="00727D6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727D68"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 w:rsidR="00727D68"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="00727D68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 w:rsidR="00727D68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="00727D68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 w:rsidR="00727D68"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="00727D68"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 w:rsidR="00727D68"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 w:rsidR="00B64E36"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 w:rsidR="00D721AE"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 w:rsidR="00D721AE">
        <w:rPr>
          <w:rFonts w:ascii="Arial" w:eastAsia="Times New Roman" w:hAnsi="Arial" w:cs="Arial"/>
          <w:color w:val="000000"/>
          <w:sz w:val="18"/>
          <w:szCs w:val="18"/>
        </w:rPr>
        <w:t>, а положение головы и тела на фото – прямо. Не допускается фото в очках, в головных уборах и с посторонними предметами.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0054E8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2.2.4.команде, которая по каким-то причинам решила сняться с чемпионата/кубка после составления календаря, либо меньше чем за неделю до его начала,</w:t>
      </w:r>
      <w:r w:rsidR="00D340E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0054E8" w:rsidRPr="00CE3BE2" w:rsidRDefault="000054E8" w:rsidP="00E0483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профессиональным игрокам, заявленным в высших дивизионах чемпионата России по футболу и мини-футболу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Игрок может принимать участие в чемпионате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872ABF" w:rsidRPr="003B375B" w:rsidRDefault="006B36D4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выходить на поле разрешено в кедах на гладкой подошве,</w:t>
      </w:r>
      <w:r w:rsidR="00D340E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E6612"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категорически запрещается играть в бутсах</w:t>
      </w:r>
      <w:r w:rsidR="003B375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в неспортивной одежде,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а так же для</w:t>
      </w:r>
      <w:r w:rsidR="00D340E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предотвращения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травм рекомендуется одевать щитки;</w:t>
      </w:r>
    </w:p>
    <w:p w:rsidR="003B375B" w:rsidRPr="00CE3BE2" w:rsidRDefault="003B375B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</w:t>
      </w:r>
      <w:r w:rsidR="00111953">
        <w:rPr>
          <w:rFonts w:ascii="Arial" w:eastAsia="Times New Roman" w:hAnsi="Arial" w:cs="Arial"/>
          <w:color w:val="000000"/>
          <w:sz w:val="18"/>
          <w:szCs w:val="18"/>
        </w:rPr>
        <w:t xml:space="preserve">в ювелирных изделиях, очках, часах. </w:t>
      </w:r>
    </w:p>
    <w:p w:rsidR="0043545E" w:rsidRPr="00CE3BE2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CE3BE2" w:rsidRDefault="00E0483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2.4.1. Команды играют в два круга по системе «каждый с каждым». </w:t>
      </w: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E0483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2.4.3.В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6915F6" w:rsidRPr="00CE3BE2">
        <w:rPr>
          <w:rFonts w:ascii="Arial" w:hAnsi="Arial" w:cs="Arial"/>
          <w:color w:val="000000"/>
          <w:sz w:val="18"/>
          <w:szCs w:val="18"/>
        </w:rPr>
        <w:t>5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3400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четыре полевых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 </w:t>
      </w:r>
      <w:r w:rsidR="0011128D" w:rsidRPr="00CE3BE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04833" w:rsidRPr="00CE3BE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3B677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Матч длится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20 минут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</w:t>
      </w:r>
      <w:r w:rsidR="003B677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перерыв 2 минуты.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по жребию</w:t>
      </w:r>
    </w:p>
    <w:p w:rsidR="00B3235F" w:rsidRPr="00CE3BE2" w:rsidRDefault="00B3235F" w:rsidP="00B3235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2.4.8. Команды, занявшие в таблице по итогам чемпионата 1,2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,3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место (за исключением высшего дивизиона), в следующем мини-футбольном сезоне будут выступать в дивизионе рангом выше. Команд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 w:rsidR="00CE31C9">
        <w:rPr>
          <w:rFonts w:ascii="Arial" w:eastAsia="Times New Roman" w:hAnsi="Arial" w:cs="Arial"/>
          <w:color w:val="000000"/>
          <w:sz w:val="18"/>
          <w:szCs w:val="18"/>
        </w:rPr>
        <w:t>последнее место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вылета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ет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дивизион рангом ниже. Команд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4 место, игра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ет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стыковой матч за право перехода в дивизион рангом выше с команд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ой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ей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место с конца в этом дивизионе.  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7D2B95" w:rsidRPr="00CE3BE2" w:rsidRDefault="007D2B95" w:rsidP="00E04833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2.5.3.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2.5.4.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команда-инициатор оплачивает в Лигу штраф за перенос матча </w:t>
      </w:r>
      <w:proofErr w:type="gramStart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согласно</w:t>
      </w:r>
      <w:proofErr w:type="gramEnd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2.5.5.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2.5.6.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последнего тура 1-го круга, а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2-го круга должны быть доиграны не позднее предпоследнего тура чемпионата.</w:t>
      </w:r>
    </w:p>
    <w:p w:rsidR="0093244B" w:rsidRPr="00CE3BE2" w:rsidRDefault="0093244B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2.5.7. </w:t>
      </w:r>
      <w:r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Pr="00CE3BE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E3BE2">
        <w:rPr>
          <w:rFonts w:ascii="Arial" w:hAnsi="Arial" w:cs="Arial"/>
          <w:sz w:val="18"/>
          <w:szCs w:val="18"/>
        </w:rPr>
        <w:t>в праве</w:t>
      </w:r>
      <w:proofErr w:type="gramEnd"/>
      <w:r w:rsidRPr="00CE3BE2">
        <w:rPr>
          <w:rFonts w:ascii="Arial" w:hAnsi="Arial" w:cs="Arial"/>
          <w:sz w:val="18"/>
          <w:szCs w:val="18"/>
        </w:rPr>
        <w:t xml:space="preserve"> поставить время и дату переигровки на своё усмотрение.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2.6. Смежные команды: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2.6.1. Команда, выступающая в высшем дивизионе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может заявить вторую команду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(дубль) для участия в первом дивизионе.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2.6.2. Для первой и второй команды подается общая заявка с количеством игроков до 40 человек.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2.6.3. Вторая команда не имеет право на выход в дивизион рангом выше по итогам сезона.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2.6.4. Вторая команда не имеет права участвовать в Кубке ОПЛ. 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Default="00E04833" w:rsidP="00904437">
      <w:pPr>
        <w:pStyle w:val="a5"/>
        <w:numPr>
          <w:ilvl w:val="1"/>
          <w:numId w:val="18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3.8. Команда в лице её представителя имеет право подать протест на судейство, если считает, что действия судьи не соответствовали правилам, предусмотренным настоящим Регламентом.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5204BD" w:rsidRDefault="005204BD" w:rsidP="005204BD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E04833" w:rsidRPr="00CE3BE2" w:rsidRDefault="00E04833" w:rsidP="002F44CE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6A0100" w:rsidRDefault="006A0100" w:rsidP="006A010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="00872ABF"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Количество замен в матче не ограничено</w:t>
      </w:r>
      <w:r>
        <w:rPr>
          <w:rFonts w:ascii="Arial" w:eastAsia="Times New Roman" w:hAnsi="Arial" w:cs="Arial"/>
          <w:color w:val="000000"/>
          <w:sz w:val="18"/>
          <w:szCs w:val="18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4.2. За нарушение командой численного состава, игроку показывается жёлтая карточка.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4.3. Мяч вводится в игру из аута с земли. При ударе игрока по катящемуся мячу судья назначает ввод мяча в противоположную сторону.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4.4.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Мяч вводится в игру в течение 4 секунд</w:t>
      </w:r>
      <w:r>
        <w:rPr>
          <w:rFonts w:ascii="Arial" w:eastAsia="Times New Roman" w:hAnsi="Arial" w:cs="Arial"/>
          <w:color w:val="000000"/>
          <w:sz w:val="18"/>
          <w:szCs w:val="18"/>
        </w:rPr>
        <w:t>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задержки, арбитр назначает ввод мяча в игру в  противоположную сторону.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Бросок от ворот выполняется руками</w:t>
      </w:r>
      <w:r>
        <w:rPr>
          <w:rFonts w:ascii="Arial" w:hAnsi="Arial" w:cs="Arial"/>
          <w:sz w:val="18"/>
          <w:szCs w:val="18"/>
        </w:rPr>
        <w:t xml:space="preserve"> в течение 4-х секунд из любой точки своей штрафной площади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4.6. Вратарь не имеет право получать мяч от партнера по команде после броска от ворот, если при этом мяч не пересек среднюю линию или им не сыграл или не коснулся соперник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4.7. Вратарь имеет право контролировать (руками или ногами) мяч на своей половине поля не более 4-х секунд. В случае перехода вратаря на чужую половину площадки правило «четырех секунд» не действует. 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4.8.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Вратарь не имеет права касаться  мяча рукой после паса своего партнера ногой.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4.9.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 матчах действует система 6-ти фолов</w:t>
      </w:r>
      <w:r>
        <w:rPr>
          <w:rFonts w:ascii="Arial" w:eastAsia="Times New Roman" w:hAnsi="Arial" w:cs="Arial"/>
          <w:color w:val="000000"/>
          <w:sz w:val="18"/>
          <w:szCs w:val="18"/>
        </w:rPr>
        <w:t>. Команда, набравшая 6 фолов за тайм,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наказывается 10-ти метровым штрафным ударом</w:t>
      </w:r>
      <w:r>
        <w:rPr>
          <w:rFonts w:ascii="Arial" w:eastAsia="Times New Roman" w:hAnsi="Arial" w:cs="Arial"/>
          <w:color w:val="000000"/>
          <w:sz w:val="18"/>
          <w:szCs w:val="18"/>
        </w:rPr>
        <w:t>. Каждый следующий фол наказывается тем же образом.</w:t>
      </w:r>
      <w:r w:rsidR="00864DA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534C3"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Если нарушение </w:t>
      </w:r>
      <w:r w:rsidR="00F534C3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произошло</w:t>
      </w:r>
      <w:r w:rsidR="00F534C3"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ближе 10 м от ворот команды,</w:t>
      </w:r>
      <w:r w:rsidR="00F534C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совершившей фол,</w:t>
      </w:r>
      <w:r w:rsidR="00F534C3"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то </w:t>
      </w:r>
      <w:r w:rsidR="00F534C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атакующая команда </w:t>
      </w:r>
      <w:proofErr w:type="gramStart"/>
      <w:r w:rsidR="00F534C3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праве</w:t>
      </w:r>
      <w:proofErr w:type="gramEnd"/>
      <w:r w:rsidR="00F534C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пробить </w:t>
      </w:r>
      <w:r w:rsidR="00F534C3"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>штрафной удар с места нарушения правил.</w:t>
      </w:r>
      <w:r w:rsidR="00F534C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 пробитии штрафного удара за 6 набранных фолов стенка не устанавливается, а вратарь может находиться на расстоянии не ближе 5 метров от мяча.  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4.10.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6-метровую отметку</w:t>
      </w:r>
      <w:r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4.11. 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4.12.При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4.13 Гол, забитый из аута или при вводе мяча от ворот не засчитывается, если мяч никого не коснулся.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4.14 Игрокам р</w:t>
      </w:r>
      <w:r>
        <w:rPr>
          <w:rFonts w:ascii="Arial" w:hAnsi="Arial" w:cs="Arial"/>
          <w:sz w:val="18"/>
          <w:szCs w:val="18"/>
        </w:rPr>
        <w:t>азрешается подкатиться в попытке сыграть в мяч, когда им играет или пытается сыграть соперник.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Игрок может в падении завершать атаку, а так же накрывать удар соперника по воротам.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остальные моменты с подкатами, в том числе и игра лежа, считаются нарушением правил и наказываются штрафным либо «свободным» ударом.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4.15 Мяч, забитый из положения «лежа»  засчитывается, если игрок в падении завершает атаку и забивает.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4.16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П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4.17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ри удалении игрока с площадки, команда играет 2 минуты в меньшинстве или до пропущенного в свои ворота мяча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Удаленный игрок в этом матче не может выйти на площадку. Удаленный игрок должен будет пропустить следующий матч.</w:t>
      </w:r>
      <w:r>
        <w:rPr>
          <w:rFonts w:ascii="Arial" w:eastAsia="Times New Roman" w:hAnsi="Arial" w:cs="Arial"/>
          <w:color w:val="000000"/>
          <w:sz w:val="18"/>
          <w:szCs w:val="18"/>
        </w:rPr>
        <w:t>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засчитано поражение со счетом 0:5, а на игрока наложена дисквалификация от 3 матчей.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4.18. Команде, в которой количество игроков прибывших на матч не позволило начать его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2-х полевых игроков + вратарь</w:t>
      </w:r>
      <w:r>
        <w:rPr>
          <w:rFonts w:ascii="Arial" w:eastAsia="Times New Roman" w:hAnsi="Arial" w:cs="Arial"/>
          <w:color w:val="000000"/>
          <w:sz w:val="18"/>
          <w:szCs w:val="18"/>
        </w:rPr>
        <w:t>) будет засчитано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>
        <w:rPr>
          <w:rFonts w:ascii="Arial" w:eastAsia="Times New Roman" w:hAnsi="Arial" w:cs="Arial"/>
          <w:color w:val="000000"/>
          <w:sz w:val="18"/>
          <w:szCs w:val="18"/>
        </w:rPr>
        <w:t> со счетом 0:5.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4.19.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Команда автоматически снимается с розыгрыша за неявку на </w:t>
      </w:r>
      <w:r w:rsidRPr="005204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игры.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4.20.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4.21.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</w:t>
      </w:r>
      <w:r w:rsidR="001119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менее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4.22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 Команды имеет право на взятие одного тайм-аута за игру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продолжительностью 1 мин. Только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представители или капитаны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команд уполномочены просить тайм-аут у главного судьи, который в свою очередь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4.23. Игрокам разрешено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только в кедах на гладкой подошве,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категорически запрещается играть в бутсах, </w:t>
      </w:r>
      <w:r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травм рекомендуется одевать щитки.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4.24. Игровая форма команд должна соответствовать требованиям ОПЛ: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футболку;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для команд высших дивизионов ОПЛ - каждый выходящий на поле полевой игрок обязан иметь одинаковую по цвету и фасону футболку с номером;</w:t>
      </w:r>
    </w:p>
    <w:p w:rsidR="005204BD" w:rsidRDefault="005204BD" w:rsidP="005204B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вратарская форма должна отличаться по цвету от формы полевых игроков.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7A1F72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bookmarkStart w:id="0" w:name="_GoBack"/>
      <w:r w:rsidR="00490CDB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последнего </w:t>
      </w:r>
      <w:bookmarkEnd w:id="0"/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сезоне 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/201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2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.12.201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.01.201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992E65" w:rsidRDefault="00645395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 w:rsidR="00992E65"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992E65" w:rsidRDefault="00992E65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992E65" w:rsidRDefault="00992E65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992E65" w:rsidRDefault="00992E65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 случае, если старая команда не отвечает на запрос о переходе игрока более суток либо не дает разрешение на переход без достаточных оснований, руководство Лиги имеет право оформить переход без согласия старой команды</w:t>
      </w:r>
      <w:r w:rsidR="00783E9B">
        <w:rPr>
          <w:rFonts w:ascii="Arial" w:eastAsia="Times New Roman" w:hAnsi="Arial" w:cs="Arial"/>
          <w:color w:val="000000"/>
          <w:sz w:val="18"/>
          <w:szCs w:val="18"/>
        </w:rPr>
        <w:t xml:space="preserve"> по ходатайству новой команды данного игрока.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45395" w:rsidRDefault="00783E9B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или ранее, если играющая в меньшинстве команда пропускает гол в течени</w:t>
      </w:r>
      <w:proofErr w:type="gramStart"/>
      <w:r w:rsidRPr="00387B9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="0094421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этого времени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204BD" w:rsidRPr="003B375B" w:rsidRDefault="005204BD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5204BD" w:rsidRPr="003B375B" w:rsidRDefault="005204BD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5204BD" w:rsidRPr="003B375B" w:rsidRDefault="005204BD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5204BD" w:rsidRPr="003B375B" w:rsidRDefault="005204BD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сли на срок дисквалификации попадает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583BF9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1500 руб. </w:t>
      </w: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2500 руб.</w:t>
      </w: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lastRenderedPageBreak/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.6.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Неявка на игру чемпионата –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1A46CA" w:rsidRPr="001A46CA">
        <w:rPr>
          <w:rFonts w:ascii="Arial" w:eastAsia="Times New Roman" w:hAnsi="Arial" w:cs="Arial"/>
          <w:b/>
          <w:color w:val="000000"/>
          <w:sz w:val="18"/>
          <w:szCs w:val="18"/>
        </w:rPr>
        <w:t>34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.10.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9900E4" w:rsidRPr="009900E4">
        <w:rPr>
          <w:rFonts w:ascii="Arial" w:eastAsia="Times New Roman" w:hAnsi="Arial" w:cs="Arial"/>
          <w:b/>
          <w:color w:val="000000"/>
          <w:sz w:val="18"/>
          <w:szCs w:val="18"/>
        </w:rPr>
        <w:t>34</w:t>
      </w:r>
      <w:r w:rsidRPr="009900E4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D6432" w:rsidRDefault="005204BD" w:rsidP="00DD643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DD6432" w:rsidRDefault="00DD6432" w:rsidP="00DD64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D6432" w:rsidRDefault="00DD6432" w:rsidP="00517F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  <w:r w:rsidR="00517FC9" w:rsidRPr="00517FC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17FC9" w:rsidRPr="00AC20E5">
        <w:rPr>
          <w:rFonts w:ascii="Arial" w:eastAsia="Times New Roman" w:hAnsi="Arial" w:cs="Arial"/>
          <w:color w:val="000000"/>
          <w:sz w:val="18"/>
          <w:szCs w:val="18"/>
        </w:rPr>
        <w:t>в</w:t>
      </w:r>
      <w:r w:rsidR="00517FC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517FC9" w:rsidRPr="00AC20E5">
        <w:rPr>
          <w:rFonts w:ascii="Arial" w:eastAsia="Times New Roman" w:hAnsi="Arial" w:cs="Arial"/>
          <w:color w:val="000000"/>
          <w:sz w:val="18"/>
          <w:szCs w:val="18"/>
        </w:rPr>
        <w:t>Высшем Дивизионе</w:t>
      </w:r>
      <w:r w:rsidR="00517FC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 400 руб. </w:t>
      </w:r>
      <w:r w:rsidR="00517FC9">
        <w:rPr>
          <w:rFonts w:ascii="Arial" w:eastAsia="Times New Roman" w:hAnsi="Arial" w:cs="Arial"/>
          <w:color w:val="000000"/>
          <w:sz w:val="18"/>
          <w:szCs w:val="18"/>
        </w:rPr>
        <w:t>в</w:t>
      </w:r>
      <w:r w:rsidR="00517FC9" w:rsidRPr="00AC20E5">
        <w:rPr>
          <w:rFonts w:ascii="Arial" w:eastAsia="Times New Roman" w:hAnsi="Arial" w:cs="Arial"/>
          <w:color w:val="000000"/>
          <w:sz w:val="18"/>
          <w:szCs w:val="18"/>
        </w:rPr>
        <w:t xml:space="preserve"> Первом Дивизионе.</w:t>
      </w:r>
    </w:p>
    <w:p w:rsidR="00517FC9" w:rsidRPr="00872ABF" w:rsidRDefault="00517FC9" w:rsidP="00517F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D6432" w:rsidRPr="00AC20E5" w:rsidRDefault="00DD6432" w:rsidP="00DD643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</w:t>
      </w:r>
      <w:r w:rsidR="00AC20E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р</w:t>
      </w:r>
      <w:r w:rsidR="00AC20E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уб. </w:t>
      </w:r>
      <w:r w:rsidR="00AC20E5" w:rsidRPr="00AC20E5">
        <w:rPr>
          <w:rFonts w:ascii="Arial" w:eastAsia="Times New Roman" w:hAnsi="Arial" w:cs="Arial"/>
          <w:color w:val="000000"/>
          <w:sz w:val="18"/>
          <w:szCs w:val="18"/>
        </w:rPr>
        <w:t>в</w:t>
      </w:r>
      <w:r w:rsidR="00AC20E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C20E5" w:rsidRPr="00AC20E5">
        <w:rPr>
          <w:rFonts w:ascii="Arial" w:eastAsia="Times New Roman" w:hAnsi="Arial" w:cs="Arial"/>
          <w:color w:val="000000"/>
          <w:sz w:val="18"/>
          <w:szCs w:val="18"/>
        </w:rPr>
        <w:t>Высшем Дивизионе</w:t>
      </w:r>
      <w:r w:rsidR="00AC20E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 400 руб. </w:t>
      </w:r>
      <w:r w:rsidR="00AC20E5">
        <w:rPr>
          <w:rFonts w:ascii="Arial" w:eastAsia="Times New Roman" w:hAnsi="Arial" w:cs="Arial"/>
          <w:color w:val="000000"/>
          <w:sz w:val="18"/>
          <w:szCs w:val="18"/>
        </w:rPr>
        <w:t>в</w:t>
      </w:r>
      <w:r w:rsidR="00AC20E5" w:rsidRPr="00AC20E5">
        <w:rPr>
          <w:rFonts w:ascii="Arial" w:eastAsia="Times New Roman" w:hAnsi="Arial" w:cs="Arial"/>
          <w:color w:val="000000"/>
          <w:sz w:val="18"/>
          <w:szCs w:val="18"/>
        </w:rPr>
        <w:t xml:space="preserve"> Первом Дивизионе</w:t>
      </w:r>
      <w:r w:rsidRPr="00AC20E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D6432" w:rsidRDefault="00DD6432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204BD" w:rsidRDefault="005204BD" w:rsidP="005204B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DD6432">
        <w:rPr>
          <w:rFonts w:ascii="Arial" w:eastAsia="Times New Roman" w:hAnsi="Arial" w:cs="Arial"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500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</w:t>
      </w:r>
      <w:r w:rsidR="00DD6432">
        <w:rPr>
          <w:rFonts w:ascii="Arial" w:eastAsia="Times New Roman" w:hAnsi="Arial" w:cs="Arial"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5204BD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D6432">
        <w:rPr>
          <w:rFonts w:ascii="Arial" w:eastAsia="Times New Roman" w:hAnsi="Arial" w:cs="Arial"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color w:val="000000"/>
          <w:sz w:val="18"/>
          <w:szCs w:val="18"/>
        </w:rPr>
        <w:t>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B1398" w:rsidRDefault="005204BD" w:rsidP="005204B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D6432">
        <w:rPr>
          <w:rFonts w:ascii="Arial" w:eastAsia="Times New Roman" w:hAnsi="Arial" w:cs="Arial"/>
          <w:color w:val="000000"/>
          <w:sz w:val="18"/>
          <w:szCs w:val="18"/>
        </w:rPr>
        <w:t>21</w:t>
      </w:r>
      <w:r>
        <w:rPr>
          <w:rFonts w:ascii="Arial" w:eastAsia="Times New Roman" w:hAnsi="Arial" w:cs="Arial"/>
          <w:color w:val="000000"/>
          <w:sz w:val="18"/>
          <w:szCs w:val="1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33" w:rsidRDefault="00FB7C33" w:rsidP="00CE3BE2">
      <w:pPr>
        <w:spacing w:after="0" w:line="240" w:lineRule="auto"/>
      </w:pPr>
      <w:r>
        <w:separator/>
      </w:r>
    </w:p>
  </w:endnote>
  <w:endnote w:type="continuationSeparator" w:id="0">
    <w:p w:rsidR="00FB7C33" w:rsidRDefault="00FB7C33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33" w:rsidRDefault="00FB7C33" w:rsidP="00CE3BE2">
      <w:pPr>
        <w:spacing w:after="0" w:line="240" w:lineRule="auto"/>
      </w:pPr>
      <w:r>
        <w:separator/>
      </w:r>
    </w:p>
  </w:footnote>
  <w:footnote w:type="continuationSeparator" w:id="0">
    <w:p w:rsidR="00FB7C33" w:rsidRDefault="00FB7C33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1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2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ABF"/>
    <w:rsid w:val="00003760"/>
    <w:rsid w:val="000054E8"/>
    <w:rsid w:val="00053332"/>
    <w:rsid w:val="000A4620"/>
    <w:rsid w:val="0011128D"/>
    <w:rsid w:val="00111953"/>
    <w:rsid w:val="00111EAA"/>
    <w:rsid w:val="00155038"/>
    <w:rsid w:val="001A46CA"/>
    <w:rsid w:val="001C4204"/>
    <w:rsid w:val="001E34C6"/>
    <w:rsid w:val="00237462"/>
    <w:rsid w:val="00240FFD"/>
    <w:rsid w:val="0024304C"/>
    <w:rsid w:val="00286539"/>
    <w:rsid w:val="002A72E6"/>
    <w:rsid w:val="002E7F28"/>
    <w:rsid w:val="002F44CE"/>
    <w:rsid w:val="0039674D"/>
    <w:rsid w:val="003B3267"/>
    <w:rsid w:val="003B375B"/>
    <w:rsid w:val="003B677F"/>
    <w:rsid w:val="0043545E"/>
    <w:rsid w:val="0045561B"/>
    <w:rsid w:val="00471C9A"/>
    <w:rsid w:val="00490CDB"/>
    <w:rsid w:val="004B1292"/>
    <w:rsid w:val="00512F6C"/>
    <w:rsid w:val="00517FC9"/>
    <w:rsid w:val="005204BD"/>
    <w:rsid w:val="00551E17"/>
    <w:rsid w:val="00583BF9"/>
    <w:rsid w:val="0059458E"/>
    <w:rsid w:val="005C2FD8"/>
    <w:rsid w:val="00610310"/>
    <w:rsid w:val="006141A4"/>
    <w:rsid w:val="00635579"/>
    <w:rsid w:val="00636BA9"/>
    <w:rsid w:val="00645395"/>
    <w:rsid w:val="006915F6"/>
    <w:rsid w:val="00691679"/>
    <w:rsid w:val="0069301B"/>
    <w:rsid w:val="006A0100"/>
    <w:rsid w:val="006B36D4"/>
    <w:rsid w:val="006B6D8C"/>
    <w:rsid w:val="00727D68"/>
    <w:rsid w:val="00754002"/>
    <w:rsid w:val="0075619C"/>
    <w:rsid w:val="00783E9B"/>
    <w:rsid w:val="007A1F72"/>
    <w:rsid w:val="007D2B95"/>
    <w:rsid w:val="007D6E74"/>
    <w:rsid w:val="007E6612"/>
    <w:rsid w:val="00825A45"/>
    <w:rsid w:val="0083542B"/>
    <w:rsid w:val="00864DA2"/>
    <w:rsid w:val="00872ABF"/>
    <w:rsid w:val="008A2096"/>
    <w:rsid w:val="008B23A2"/>
    <w:rsid w:val="00904437"/>
    <w:rsid w:val="0093244B"/>
    <w:rsid w:val="00943F51"/>
    <w:rsid w:val="00944213"/>
    <w:rsid w:val="00986739"/>
    <w:rsid w:val="009900E4"/>
    <w:rsid w:val="00992E65"/>
    <w:rsid w:val="00A23D12"/>
    <w:rsid w:val="00AC20E5"/>
    <w:rsid w:val="00AC62EA"/>
    <w:rsid w:val="00B3235F"/>
    <w:rsid w:val="00B64E36"/>
    <w:rsid w:val="00B818C3"/>
    <w:rsid w:val="00BA6931"/>
    <w:rsid w:val="00BD3C1E"/>
    <w:rsid w:val="00BF08A5"/>
    <w:rsid w:val="00C12EB1"/>
    <w:rsid w:val="00CD60DE"/>
    <w:rsid w:val="00CE31C9"/>
    <w:rsid w:val="00CE3BE2"/>
    <w:rsid w:val="00D00BD4"/>
    <w:rsid w:val="00D340ED"/>
    <w:rsid w:val="00D43D65"/>
    <w:rsid w:val="00D61DC0"/>
    <w:rsid w:val="00D721AE"/>
    <w:rsid w:val="00DB2B9E"/>
    <w:rsid w:val="00DC1991"/>
    <w:rsid w:val="00DD6432"/>
    <w:rsid w:val="00DF0AB7"/>
    <w:rsid w:val="00DF7013"/>
    <w:rsid w:val="00E04833"/>
    <w:rsid w:val="00E22BF3"/>
    <w:rsid w:val="00EB1398"/>
    <w:rsid w:val="00EC607A"/>
    <w:rsid w:val="00EE1EDB"/>
    <w:rsid w:val="00F0150E"/>
    <w:rsid w:val="00F534C3"/>
    <w:rsid w:val="00FB7C33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CA4E-1C92-41C5-92DE-00BC357E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12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33</cp:revision>
  <dcterms:created xsi:type="dcterms:W3CDTF">2015-09-24T23:35:00Z</dcterms:created>
  <dcterms:modified xsi:type="dcterms:W3CDTF">2016-03-21T11:47:00Z</dcterms:modified>
</cp:coreProperties>
</file>